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E" w:rsidRPr="00086E6E" w:rsidRDefault="00C2160E" w:rsidP="00086E6E">
      <w:pPr>
        <w:jc w:val="both"/>
        <w:rPr>
          <w:rFonts w:ascii="標楷體" w:eastAsia="標楷體" w:hAnsi="標楷體"/>
          <w:b/>
          <w:bCs/>
          <w:sz w:val="16"/>
        </w:rPr>
      </w:pPr>
      <w:r>
        <w:rPr>
          <w:rFonts w:ascii="標楷體" w:eastAsia="標楷體" w:hAnsi="標楷體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6.1pt;margin-top:12.45pt;width:355.65pt;height:73.5pt;z-index:251659264" adj=",10800" fillcolor="#369" stroked="f">
            <v:fill r:id="rId8" o:title=""/>
            <v:stroke r:id="rId8" o:title=""/>
            <v:shadow on="t" color="#b2b2b2" opacity="52429f" offset="3pt"/>
            <v:textpath style="font-family:&quot;標楷體&quot;;v-text-reverse:t;v-text-kern:t" trim="t" fitpath="t" string="2019假日科學班簡章"/>
          </v:shape>
        </w:pict>
      </w:r>
      <w:r w:rsidR="00086E6E">
        <w:rPr>
          <w:rFonts w:ascii="標楷體" w:eastAsia="標楷體" w:hAnsi="標楷體" w:hint="eastAsia"/>
          <w:sz w:val="32"/>
        </w:rPr>
        <w:t xml:space="preserve">       </w:t>
      </w:r>
    </w:p>
    <w:bookmarkStart w:id="0" w:name="_MON_1473578259"/>
    <w:bookmarkEnd w:id="0"/>
    <w:p w:rsidR="00086E6E" w:rsidRDefault="00397BAD" w:rsidP="00397BAD">
      <w:pPr>
        <w:framePr w:w="1620" w:h="1234" w:hRule="exact" w:hSpace="180" w:wrap="around" w:vAnchor="text" w:hAnchor="page" w:x="900" w:y="1"/>
      </w:pPr>
      <w:r>
        <w:object w:dxaOrig="1221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42.7pt" o:ole="" fillcolor="window">
            <v:imagedata r:id="rId9" o:title=""/>
          </v:shape>
          <o:OLEObject Type="Embed" ProgID="Word.Picture.8" ShapeID="_x0000_i1025" DrawAspect="Content" ObjectID="_1612167217" r:id="rId10"/>
        </w:object>
      </w: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86E6E" w:rsidRDefault="004605E7" w:rsidP="004605E7">
      <w:pPr>
        <w:tabs>
          <w:tab w:val="left" w:pos="1880"/>
          <w:tab w:val="left" w:pos="5340"/>
        </w:tabs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397BAD" w:rsidRDefault="00397BAD" w:rsidP="00086E6E">
      <w:pPr>
        <w:spacing w:line="0" w:lineRule="atLeast"/>
        <w:jc w:val="both"/>
        <w:rPr>
          <w:rFonts w:ascii="標楷體" w:eastAsia="標楷體" w:hAnsi="標楷體" w:hint="eastAsia"/>
          <w:sz w:val="32"/>
        </w:rPr>
      </w:pPr>
    </w:p>
    <w:p w:rsidR="00086E6E" w:rsidRDefault="00086E6E" w:rsidP="00086E6E">
      <w:pPr>
        <w:spacing w:line="0" w:lineRule="atLeas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sz w:val="32"/>
        </w:rPr>
        <w:sym w:font="Wingdings" w:char="F0D6"/>
      </w:r>
      <w:r w:rsidRPr="00AF6B46">
        <w:rPr>
          <w:rFonts w:ascii="標楷體" w:eastAsia="標楷體" w:hAnsi="標楷體" w:hint="eastAsia"/>
          <w:b/>
          <w:sz w:val="32"/>
        </w:rPr>
        <w:t>活動目的</w:t>
      </w:r>
      <w:r w:rsidRPr="00AF6B46">
        <w:rPr>
          <w:rFonts w:ascii="標楷體" w:eastAsia="標楷體" w:hAnsi="標楷體" w:hint="eastAsia"/>
          <w:b/>
          <w:sz w:val="28"/>
        </w:rPr>
        <w:t>：</w:t>
      </w:r>
    </w:p>
    <w:p w:rsidR="00753E0E" w:rsidRDefault="00086E6E" w:rsidP="00753E0E">
      <w:pPr>
        <w:spacing w:line="0" w:lineRule="atLeas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提昇科學思維能力不在智商高低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而是動機和學習氣氛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從日常生活中發現科學的趣味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就能培養孩子科學的好感度</w:t>
      </w:r>
      <w:r w:rsidR="00753E0E">
        <w:rPr>
          <w:rFonts w:ascii="標楷體" w:eastAsia="標楷體" w:hAnsi="標楷體" w:hint="eastAsia"/>
          <w:sz w:val="30"/>
          <w:szCs w:val="30"/>
        </w:rPr>
        <w:t>。假日</w:t>
      </w:r>
      <w:proofErr w:type="gramStart"/>
      <w:r w:rsidR="00753E0E" w:rsidRPr="00DF512B">
        <w:rPr>
          <w:rFonts w:ascii="標楷體" w:eastAsia="標楷體" w:hAnsi="標楷體" w:hint="eastAsia"/>
          <w:sz w:val="30"/>
          <w:szCs w:val="30"/>
        </w:rPr>
        <w:t>科學班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採</w:t>
      </w:r>
      <w:proofErr w:type="gramEnd"/>
      <w:r w:rsidR="00753E0E" w:rsidRPr="00DF512B">
        <w:rPr>
          <w:rFonts w:ascii="標楷體" w:eastAsia="標楷體" w:hAnsi="標楷體" w:hint="eastAsia"/>
          <w:sz w:val="30"/>
          <w:szCs w:val="30"/>
        </w:rPr>
        <w:t>小班制教學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打造一個教學相長的學習環境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不再一味地聽老師說孩子更需要重視自己</w:t>
      </w:r>
      <w:r w:rsidR="00753E0E">
        <w:rPr>
          <w:rFonts w:ascii="標楷體" w:eastAsia="標楷體" w:hAnsi="標楷體" w:hint="eastAsia"/>
          <w:sz w:val="30"/>
          <w:szCs w:val="30"/>
        </w:rPr>
        <w:t>『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問自己為什麼</w:t>
      </w:r>
      <w:r w:rsidR="00753E0E">
        <w:rPr>
          <w:rFonts w:ascii="標楷體" w:eastAsia="標楷體" w:hAnsi="標楷體" w:hint="eastAsia"/>
          <w:sz w:val="30"/>
          <w:szCs w:val="30"/>
        </w:rPr>
        <w:t>？』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練習表達自我思考的能力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當製造</w:t>
      </w:r>
      <w:proofErr w:type="gramStart"/>
      <w:r w:rsidR="00753E0E" w:rsidRPr="00DF512B">
        <w:rPr>
          <w:rFonts w:ascii="標楷體" w:eastAsia="標楷體" w:hAnsi="標楷體" w:hint="eastAsia"/>
          <w:sz w:val="30"/>
          <w:szCs w:val="30"/>
        </w:rPr>
        <w:t>孩子說給你</w:t>
      </w:r>
      <w:proofErr w:type="gramEnd"/>
      <w:r w:rsidR="00753E0E" w:rsidRPr="00DF512B">
        <w:rPr>
          <w:rFonts w:ascii="標楷體" w:eastAsia="標楷體" w:hAnsi="標楷體" w:hint="eastAsia"/>
          <w:sz w:val="30"/>
          <w:szCs w:val="30"/>
        </w:rPr>
        <w:t>聽時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其實在無形潛移默化中</w:t>
      </w:r>
      <w:r w:rsidR="00753E0E">
        <w:rPr>
          <w:rFonts w:ascii="標楷體" w:eastAsia="標楷體" w:hAnsi="標楷體" w:hint="eastAsia"/>
          <w:sz w:val="30"/>
          <w:szCs w:val="30"/>
        </w:rPr>
        <w:t>，</w:t>
      </w:r>
      <w:r w:rsidR="00753E0E" w:rsidRPr="00DF512B">
        <w:rPr>
          <w:rFonts w:ascii="標楷體" w:eastAsia="標楷體" w:hAnsi="標楷體" w:hint="eastAsia"/>
          <w:sz w:val="30"/>
          <w:szCs w:val="30"/>
        </w:rPr>
        <w:t>也正培養孩子的思考力與溝通力</w:t>
      </w:r>
      <w:r w:rsidR="00753E0E">
        <w:rPr>
          <w:rFonts w:ascii="標楷體" w:eastAsia="標楷體" w:hAnsi="標楷體" w:hint="eastAsia"/>
          <w:sz w:val="30"/>
          <w:szCs w:val="30"/>
        </w:rPr>
        <w:t>。</w:t>
      </w:r>
    </w:p>
    <w:p w:rsidR="00086E6E" w:rsidRPr="00946D93" w:rsidRDefault="00086E6E" w:rsidP="00086E6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sym w:font="Wingdings" w:char="F0D6"/>
      </w:r>
      <w:r w:rsidRPr="00AF6B46">
        <w:rPr>
          <w:rFonts w:ascii="標楷體" w:eastAsia="標楷體" w:hAnsi="標楷體" w:hint="eastAsia"/>
          <w:b/>
          <w:sz w:val="32"/>
        </w:rPr>
        <w:t>主辦單位</w:t>
      </w:r>
      <w:r>
        <w:rPr>
          <w:rFonts w:ascii="標楷體" w:eastAsia="標楷體" w:hAnsi="標楷體" w:hint="eastAsia"/>
          <w:sz w:val="28"/>
        </w:rPr>
        <w:t>:</w:t>
      </w:r>
      <w:r w:rsidRPr="00AF6B46">
        <w:rPr>
          <w:rFonts w:ascii="標楷體" w:eastAsia="標楷體" w:hAnsi="標楷體" w:hint="eastAsia"/>
          <w:sz w:val="32"/>
          <w:szCs w:val="32"/>
        </w:rPr>
        <w:t>遠哲科學教育基金會高雄辦公室。</w:t>
      </w:r>
    </w:p>
    <w:p w:rsidR="00086E6E" w:rsidRPr="00946D93" w:rsidRDefault="00086E6E" w:rsidP="00946D93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sym w:font="Wingdings" w:char="F0D6"/>
      </w:r>
      <w:r w:rsidRPr="00AF6B46">
        <w:rPr>
          <w:rFonts w:ascii="標楷體" w:eastAsia="標楷體" w:hAnsi="標楷體" w:hint="eastAsia"/>
          <w:b/>
          <w:sz w:val="32"/>
        </w:rPr>
        <w:t>活動時間、對象與地點</w:t>
      </w:r>
      <w:r w:rsidRPr="00AF6B46">
        <w:rPr>
          <w:rFonts w:ascii="標楷體" w:eastAsia="標楷體" w:hAnsi="標楷體" w:hint="eastAsia"/>
          <w:b/>
          <w:sz w:val="28"/>
        </w:rPr>
        <w:t>：</w:t>
      </w:r>
      <w:r w:rsidR="00946D93" w:rsidRPr="008034E8">
        <w:rPr>
          <w:rFonts w:ascii="標楷體" w:eastAsia="標楷體" w:hAnsi="標楷體" w:hint="eastAsia"/>
          <w:sz w:val="32"/>
          <w:szCs w:val="32"/>
        </w:rPr>
        <w:t>地點:</w:t>
      </w:r>
      <w:r w:rsidR="00946D93">
        <w:rPr>
          <w:rFonts w:ascii="標楷體" w:eastAsia="標楷體" w:hAnsi="標楷體" w:hint="eastAsia"/>
          <w:sz w:val="32"/>
          <w:szCs w:val="32"/>
        </w:rPr>
        <w:t>國立中山大學理學院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156"/>
        <w:gridCol w:w="1468"/>
        <w:gridCol w:w="1673"/>
        <w:gridCol w:w="2410"/>
        <w:gridCol w:w="1559"/>
      </w:tblGrid>
      <w:tr w:rsidR="00BA7D8D" w:rsidRPr="00D12C03" w:rsidTr="00397BAD">
        <w:trPr>
          <w:trHeight w:val="294"/>
        </w:trPr>
        <w:tc>
          <w:tcPr>
            <w:tcW w:w="940" w:type="dxa"/>
          </w:tcPr>
          <w:p w:rsidR="00BA7D8D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A7D8D" w:rsidRPr="00D12C03" w:rsidRDefault="00BA7D8D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</w:t>
            </w:r>
            <w:r w:rsidR="00946D9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A7D8D" w:rsidRPr="00D12C03" w:rsidRDefault="00BA7D8D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12C03">
              <w:rPr>
                <w:rFonts w:ascii="標楷體" w:eastAsia="標楷體" w:hAnsi="標楷體" w:hint="eastAsia"/>
                <w:sz w:val="28"/>
              </w:rPr>
              <w:t>對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proofErr w:type="gramStart"/>
            <w:r w:rsidRPr="00D12C03">
              <w:rPr>
                <w:rFonts w:ascii="標楷體" w:eastAsia="標楷體" w:hAnsi="標楷體" w:hint="eastAsia"/>
                <w:sz w:val="28"/>
              </w:rPr>
              <w:t>象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</w:tcPr>
          <w:p w:rsidR="00BA7D8D" w:rsidRPr="00D12C03" w:rsidRDefault="00BA7D8D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2410" w:type="dxa"/>
          </w:tcPr>
          <w:p w:rsidR="00BA7D8D" w:rsidRPr="00D12C03" w:rsidRDefault="00BA7D8D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概念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D8D" w:rsidRPr="00D12C03" w:rsidRDefault="00BA7D8D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12C03">
              <w:rPr>
                <w:rFonts w:ascii="標楷體" w:eastAsia="標楷體" w:hAnsi="標楷體" w:hint="eastAsia"/>
                <w:sz w:val="28"/>
              </w:rPr>
              <w:t>費  用</w:t>
            </w:r>
          </w:p>
        </w:tc>
      </w:tr>
      <w:tr w:rsidR="00946D93" w:rsidRPr="00D12C03" w:rsidTr="00397BAD">
        <w:tc>
          <w:tcPr>
            <w:tcW w:w="940" w:type="dxa"/>
            <w:vMerge w:val="restart"/>
            <w:vAlign w:val="center"/>
          </w:tcPr>
          <w:p w:rsidR="00946D93" w:rsidRDefault="00946D93" w:rsidP="00946D9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5/04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9:30-12:30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46D93" w:rsidRPr="00D12C03" w:rsidRDefault="00946D93" w:rsidP="00BA7D8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4-6</w:t>
            </w:r>
            <w:r w:rsidRPr="00D12C03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46D93" w:rsidRPr="00BA7D8D" w:rsidRDefault="00946D93" w:rsidP="002204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電風扇車</w:t>
            </w:r>
          </w:p>
        </w:tc>
        <w:tc>
          <w:tcPr>
            <w:tcW w:w="2410" w:type="dxa"/>
          </w:tcPr>
          <w:p w:rsidR="00946D93" w:rsidRPr="00BA7D8D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電路、風力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6D93" w:rsidRPr="00D12C03" w:rsidRDefault="00946D93" w:rsidP="00946D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Pr="00D12C03">
              <w:rPr>
                <w:rFonts w:ascii="標楷體" w:eastAsia="標楷體" w:hAnsi="標楷體" w:hint="eastAsia"/>
                <w:sz w:val="28"/>
              </w:rPr>
              <w:t>0元</w:t>
            </w:r>
          </w:p>
        </w:tc>
      </w:tr>
      <w:tr w:rsidR="00946D93" w:rsidRPr="00D12C03" w:rsidTr="00397BAD">
        <w:tc>
          <w:tcPr>
            <w:tcW w:w="940" w:type="dxa"/>
            <w:vMerge/>
          </w:tcPr>
          <w:p w:rsidR="00946D9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13:30-16:30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46D93" w:rsidRPr="00D12C03" w:rsidRDefault="00946D93" w:rsidP="00BA7D8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1-3</w:t>
            </w:r>
            <w:r w:rsidRPr="00D12C03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46D93" w:rsidRPr="00BA7D8D" w:rsidRDefault="00946D93" w:rsidP="00BA7D8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磁力足球</w:t>
            </w:r>
            <w:proofErr w:type="gramStart"/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檯</w:t>
            </w:r>
            <w:proofErr w:type="gramEnd"/>
          </w:p>
        </w:tc>
        <w:tc>
          <w:tcPr>
            <w:tcW w:w="2410" w:type="dxa"/>
          </w:tcPr>
          <w:p w:rsidR="00946D93" w:rsidRPr="00BA7D8D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磁力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6D93" w:rsidRPr="00D12C03" w:rsidTr="00397BAD">
        <w:tc>
          <w:tcPr>
            <w:tcW w:w="940" w:type="dxa"/>
            <w:vMerge w:val="restart"/>
            <w:vAlign w:val="center"/>
          </w:tcPr>
          <w:p w:rsidR="00946D93" w:rsidRPr="00D12C03" w:rsidRDefault="00946D93" w:rsidP="00946D9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5/18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9:30-12:30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46D93" w:rsidRPr="00D12C03" w:rsidRDefault="00946D93" w:rsidP="00BA7D8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4-6</w:t>
            </w:r>
            <w:r w:rsidRPr="00D12C03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一拉</w:t>
            </w:r>
            <w:proofErr w:type="gramStart"/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衝</w:t>
            </w:r>
            <w:proofErr w:type="gramEnd"/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2410" w:type="dxa"/>
          </w:tcPr>
          <w:p w:rsidR="00946D93" w:rsidRPr="00BA7D8D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摩擦力、反作用力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46D93" w:rsidRPr="00D12C03" w:rsidTr="00397BAD">
        <w:tc>
          <w:tcPr>
            <w:tcW w:w="940" w:type="dxa"/>
            <w:vMerge/>
          </w:tcPr>
          <w:p w:rsidR="00946D9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13:30-16:30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46D93" w:rsidRPr="00D12C03" w:rsidRDefault="00946D93" w:rsidP="00BA7D8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1-3</w:t>
            </w:r>
            <w:r w:rsidRPr="00D12C03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46D93" w:rsidRPr="00BA7D8D" w:rsidRDefault="00946D93" w:rsidP="002204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一拉</w:t>
            </w:r>
            <w:proofErr w:type="gramStart"/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衝</w:t>
            </w:r>
            <w:proofErr w:type="gramEnd"/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2410" w:type="dxa"/>
          </w:tcPr>
          <w:p w:rsidR="00946D93" w:rsidRPr="00BA7D8D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D8D">
              <w:rPr>
                <w:rFonts w:ascii="標楷體" w:eastAsia="標楷體" w:hAnsi="標楷體" w:hint="eastAsia"/>
                <w:sz w:val="28"/>
                <w:szCs w:val="28"/>
              </w:rPr>
              <w:t>摩擦力、反作用力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D93" w:rsidRPr="00D12C03" w:rsidRDefault="00946D93" w:rsidP="002204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86E6E" w:rsidRDefault="00086E6E" w:rsidP="00086E6E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sym w:font="Wingdings" w:char="F0D6"/>
      </w:r>
      <w:r w:rsidRPr="00AF6B46">
        <w:rPr>
          <w:rFonts w:ascii="標楷體" w:eastAsia="標楷體" w:hAnsi="標楷體" w:hint="eastAsia"/>
          <w:b/>
          <w:sz w:val="32"/>
        </w:rPr>
        <w:t>課程內容</w:t>
      </w:r>
      <w:r w:rsidRPr="00AF6B46">
        <w:rPr>
          <w:rFonts w:ascii="標楷體" w:eastAsia="標楷體" w:hAnsi="標楷體" w:hint="eastAsia"/>
          <w:b/>
          <w:sz w:val="28"/>
        </w:rPr>
        <w:t>:</w:t>
      </w:r>
    </w:p>
    <w:p w:rsidR="00BF5A26" w:rsidRPr="00BF5A26" w:rsidRDefault="00BF5A26" w:rsidP="00BF5A26">
      <w:pPr>
        <w:tabs>
          <w:tab w:val="left" w:pos="2211"/>
          <w:tab w:val="left" w:pos="4422"/>
          <w:tab w:val="left" w:pos="6633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F5A26">
        <w:rPr>
          <w:rFonts w:ascii="標楷體" w:eastAsia="標楷體" w:hAnsi="標楷體" w:hint="eastAsia"/>
          <w:b/>
          <w:sz w:val="28"/>
          <w:szCs w:val="28"/>
        </w:rPr>
        <w:t>電風扇車：</w:t>
      </w:r>
      <w:r w:rsidRPr="00BF5A26">
        <w:rPr>
          <w:rFonts w:ascii="標楷體" w:eastAsia="標楷體" w:hAnsi="標楷體" w:hint="eastAsia"/>
          <w:sz w:val="28"/>
          <w:szCs w:val="28"/>
        </w:rPr>
        <w:t>小朋友，你知道嗎？當電風扇有了輪子後，它會發生什麼事？答案是：會跑走。</w:t>
      </w:r>
      <w:r w:rsidR="00397BAD">
        <w:rPr>
          <w:rFonts w:ascii="標楷體" w:eastAsia="標楷體" w:hAnsi="標楷體" w:hint="eastAsia"/>
          <w:sz w:val="28"/>
          <w:szCs w:val="28"/>
        </w:rPr>
        <w:t xml:space="preserve"> </w:t>
      </w:r>
      <w:r w:rsidRPr="00BF5A26">
        <w:rPr>
          <w:rFonts w:ascii="標楷體" w:eastAsia="標楷體" w:hAnsi="標楷體" w:hint="eastAsia"/>
          <w:sz w:val="28"/>
          <w:szCs w:val="28"/>
        </w:rPr>
        <w:t>哈哈哈這絕不是鬼故事，讓我們來試試看是否真的如此！</w:t>
      </w:r>
    </w:p>
    <w:p w:rsidR="00BF5A26" w:rsidRPr="00BF5A26" w:rsidRDefault="00BF5A26" w:rsidP="00BF5A26">
      <w:pPr>
        <w:tabs>
          <w:tab w:val="left" w:pos="2211"/>
          <w:tab w:val="left" w:pos="4422"/>
          <w:tab w:val="left" w:pos="6633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F5A26">
        <w:rPr>
          <w:rFonts w:ascii="標楷體" w:eastAsia="標楷體" w:hAnsi="標楷體" w:hint="eastAsia"/>
          <w:b/>
          <w:sz w:val="28"/>
          <w:szCs w:val="28"/>
        </w:rPr>
        <w:t>一拉</w:t>
      </w:r>
      <w:proofErr w:type="gramStart"/>
      <w:r w:rsidRPr="00BF5A26">
        <w:rPr>
          <w:rFonts w:ascii="標楷體" w:eastAsia="標楷體" w:hAnsi="標楷體" w:hint="eastAsia"/>
          <w:b/>
          <w:sz w:val="28"/>
          <w:szCs w:val="28"/>
        </w:rPr>
        <w:t>衝</w:t>
      </w:r>
      <w:proofErr w:type="gramEnd"/>
      <w:r w:rsidRPr="00BF5A26">
        <w:rPr>
          <w:rFonts w:ascii="標楷體" w:eastAsia="標楷體" w:hAnsi="標楷體" w:hint="eastAsia"/>
          <w:b/>
          <w:sz w:val="28"/>
          <w:szCs w:val="28"/>
        </w:rPr>
        <w:t>天：</w:t>
      </w:r>
      <w:r w:rsidRPr="00BF5A26">
        <w:rPr>
          <w:rFonts w:ascii="標楷體" w:eastAsia="標楷體" w:hAnsi="標楷體" w:hint="eastAsia"/>
          <w:sz w:val="28"/>
          <w:szCs w:val="28"/>
        </w:rPr>
        <w:t>旋轉竹蜻蜓會飛上天，但是常常會不知用右手或左手推動才行，所以，我們來認識其中的原因與學習正確的操作方式後，進一步製作一個竹蜻蜓發射器，讓竹蜻蜓可以迅速往天空飛行。</w:t>
      </w:r>
    </w:p>
    <w:p w:rsidR="00BF5A26" w:rsidRPr="00BF5A26" w:rsidRDefault="00BF5A26" w:rsidP="00BF5A26">
      <w:pPr>
        <w:spacing w:line="480" w:lineRule="exact"/>
        <w:rPr>
          <w:sz w:val="28"/>
          <w:szCs w:val="28"/>
        </w:rPr>
      </w:pPr>
      <w:r w:rsidRPr="00BF5A26">
        <w:rPr>
          <w:rFonts w:ascii="標楷體" w:eastAsia="標楷體" w:hAnsi="標楷體" w:hint="eastAsia"/>
          <w:b/>
          <w:sz w:val="28"/>
          <w:szCs w:val="28"/>
        </w:rPr>
        <w:t>磁力足球</w:t>
      </w:r>
      <w:proofErr w:type="gramStart"/>
      <w:r w:rsidRPr="00BF5A26">
        <w:rPr>
          <w:rFonts w:ascii="標楷體" w:eastAsia="標楷體" w:hAnsi="標楷體" w:hint="eastAsia"/>
          <w:b/>
          <w:sz w:val="28"/>
          <w:szCs w:val="28"/>
        </w:rPr>
        <w:t>檯</w:t>
      </w:r>
      <w:proofErr w:type="gramEnd"/>
      <w:r w:rsidRPr="00BF5A26">
        <w:rPr>
          <w:rFonts w:ascii="標楷體" w:eastAsia="標楷體" w:hAnsi="標楷體" w:hint="eastAsia"/>
          <w:b/>
          <w:sz w:val="28"/>
          <w:szCs w:val="28"/>
        </w:rPr>
        <w:t>：</w:t>
      </w:r>
      <w:r w:rsidRPr="00BF5A26">
        <w:rPr>
          <w:rFonts w:ascii="標楷體" w:eastAsia="標楷體" w:hAnsi="標楷體" w:hint="eastAsia"/>
          <w:sz w:val="28"/>
          <w:szCs w:val="28"/>
        </w:rPr>
        <w:t>磁鐵的</w:t>
      </w:r>
      <w:proofErr w:type="gramStart"/>
      <w:r w:rsidRPr="00BF5A26">
        <w:rPr>
          <w:rFonts w:ascii="標楷體" w:eastAsia="標楷體" w:hAnsi="標楷體" w:hint="eastAsia"/>
          <w:sz w:val="28"/>
          <w:szCs w:val="28"/>
        </w:rPr>
        <w:t>Ｎ</w:t>
      </w:r>
      <w:proofErr w:type="gramEnd"/>
      <w:r w:rsidRPr="00BF5A26">
        <w:rPr>
          <w:rFonts w:ascii="標楷體" w:eastAsia="標楷體" w:hAnsi="標楷體" w:hint="eastAsia"/>
          <w:sz w:val="28"/>
          <w:szCs w:val="28"/>
        </w:rPr>
        <w:t>極、</w:t>
      </w:r>
      <w:proofErr w:type="gramStart"/>
      <w:r w:rsidRPr="00BF5A26">
        <w:rPr>
          <w:rFonts w:ascii="標楷體" w:eastAsia="標楷體" w:hAnsi="標楷體" w:hint="eastAsia"/>
          <w:sz w:val="28"/>
          <w:szCs w:val="28"/>
        </w:rPr>
        <w:t>Ｓ</w:t>
      </w:r>
      <w:proofErr w:type="gramEnd"/>
      <w:r w:rsidRPr="00BF5A26">
        <w:rPr>
          <w:rFonts w:ascii="標楷體" w:eastAsia="標楷體" w:hAnsi="標楷體" w:hint="eastAsia"/>
          <w:sz w:val="28"/>
          <w:szCs w:val="28"/>
        </w:rPr>
        <w:t>極相遇是很有趣的，我們雖然分不清哪一極在哪裡，但我們可以利用它的</w:t>
      </w:r>
      <w:proofErr w:type="gramStart"/>
      <w:r w:rsidRPr="00BF5A26">
        <w:rPr>
          <w:rFonts w:ascii="標楷體" w:eastAsia="標楷體" w:hAnsi="標楷體" w:hint="eastAsia"/>
          <w:sz w:val="28"/>
          <w:szCs w:val="28"/>
        </w:rPr>
        <w:t>特性－相吸</w:t>
      </w:r>
      <w:proofErr w:type="gramEnd"/>
      <w:r w:rsidRPr="00BF5A26">
        <w:rPr>
          <w:rFonts w:ascii="標楷體" w:eastAsia="標楷體" w:hAnsi="標楷體" w:hint="eastAsia"/>
          <w:sz w:val="28"/>
          <w:szCs w:val="28"/>
        </w:rPr>
        <w:t>與相斥，來滿足我們的生活需求。這次讓我們來認識磁鐵的特性，並利用此特性來製作一個足球</w:t>
      </w:r>
      <w:proofErr w:type="gramStart"/>
      <w:r w:rsidRPr="00BF5A26">
        <w:rPr>
          <w:rFonts w:ascii="標楷體" w:eastAsia="標楷體" w:hAnsi="標楷體" w:hint="eastAsia"/>
          <w:sz w:val="28"/>
          <w:szCs w:val="28"/>
        </w:rPr>
        <w:t>檯</w:t>
      </w:r>
      <w:proofErr w:type="gramEnd"/>
      <w:r w:rsidRPr="00BF5A2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BF5A26">
        <w:rPr>
          <w:rFonts w:ascii="標楷體" w:eastAsia="標楷體" w:hAnsi="標楷體" w:hint="eastAsia"/>
          <w:sz w:val="28"/>
          <w:szCs w:val="28"/>
        </w:rPr>
        <w:t>看誰踢進</w:t>
      </w:r>
      <w:proofErr w:type="gramEnd"/>
      <w:r w:rsidRPr="00BF5A26">
        <w:rPr>
          <w:rFonts w:ascii="標楷體" w:eastAsia="標楷體" w:hAnsi="標楷體" w:hint="eastAsia"/>
          <w:sz w:val="28"/>
          <w:szCs w:val="28"/>
        </w:rPr>
        <w:t>最多分。</w:t>
      </w:r>
    </w:p>
    <w:p w:rsidR="00086E6E" w:rsidRPr="008034E8" w:rsidRDefault="00086E6E" w:rsidP="00086E6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Lines="0" w:before="0" w:line="0" w:lineRule="atLeast"/>
        <w:ind w:left="1978" w:hangingChars="618" w:hanging="1978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sz w:val="32"/>
        </w:rPr>
        <w:sym w:font="Wingdings" w:char="F0D6"/>
      </w:r>
      <w:r>
        <w:rPr>
          <w:rFonts w:ascii="標楷體" w:hAnsi="標楷體" w:hint="eastAsia"/>
          <w:b/>
          <w:sz w:val="32"/>
        </w:rPr>
        <w:t>活動</w:t>
      </w:r>
      <w:r w:rsidRPr="00AF6B46">
        <w:rPr>
          <w:rFonts w:ascii="標楷體" w:hAnsi="標楷體" w:hint="eastAsia"/>
          <w:b/>
          <w:bCs/>
          <w:sz w:val="32"/>
        </w:rPr>
        <w:t>費用</w:t>
      </w:r>
      <w:r w:rsidRPr="008034E8">
        <w:rPr>
          <w:rFonts w:ascii="標楷體" w:hAnsi="標楷體" w:hint="eastAsia"/>
          <w:bCs/>
          <w:sz w:val="32"/>
          <w:szCs w:val="32"/>
        </w:rPr>
        <w:t>：</w:t>
      </w:r>
      <w:r w:rsidR="00BF5A26">
        <w:rPr>
          <w:rFonts w:ascii="標楷體" w:hAnsi="標楷體" w:hint="eastAsia"/>
          <w:bCs/>
          <w:sz w:val="32"/>
          <w:szCs w:val="32"/>
        </w:rPr>
        <w:t>50</w:t>
      </w:r>
      <w:r w:rsidRPr="008034E8">
        <w:rPr>
          <w:rFonts w:ascii="標楷體" w:hAnsi="標楷體" w:hint="eastAsia"/>
          <w:bCs/>
          <w:sz w:val="32"/>
          <w:szCs w:val="32"/>
        </w:rPr>
        <w:t>0元/梯，含講義、指導費、實驗材料。</w:t>
      </w:r>
    </w:p>
    <w:p w:rsidR="00086E6E" w:rsidRDefault="00086E6E" w:rsidP="00086E6E">
      <w:pPr>
        <w:rPr>
          <w:rFonts w:ascii="標楷體" w:hAnsi="標楷體"/>
          <w:bCs/>
          <w:sz w:val="28"/>
        </w:rPr>
      </w:pPr>
      <w:r>
        <w:rPr>
          <w:rFonts w:ascii="標楷體" w:hAnsi="標楷體" w:hint="eastAsia"/>
          <w:bCs/>
          <w:sz w:val="32"/>
        </w:rPr>
        <w:sym w:font="Wingdings" w:char="F0D6"/>
      </w:r>
      <w:r w:rsidRPr="00AF6B46">
        <w:rPr>
          <w:rFonts w:ascii="標楷體" w:eastAsia="標楷體" w:hAnsi="標楷體" w:hint="eastAsia"/>
          <w:b/>
          <w:bCs/>
          <w:sz w:val="32"/>
        </w:rPr>
        <w:t>報名辦法</w:t>
      </w:r>
      <w:r w:rsidRPr="00817DA3">
        <w:rPr>
          <w:rFonts w:ascii="標楷體" w:eastAsia="標楷體" w:hAnsi="標楷體" w:hint="eastAsia"/>
          <w:bCs/>
          <w:sz w:val="28"/>
        </w:rPr>
        <w:t>：</w:t>
      </w:r>
      <w:r w:rsidRPr="00AF6B46">
        <w:rPr>
          <w:rFonts w:ascii="標楷體" w:eastAsia="標楷體" w:hAnsi="標楷體" w:hint="eastAsia"/>
          <w:bCs/>
          <w:sz w:val="32"/>
          <w:szCs w:val="32"/>
        </w:rPr>
        <w:t>即日起至額滿為止</w:t>
      </w:r>
      <w:r>
        <w:rPr>
          <w:rFonts w:ascii="標楷體" w:eastAsia="標楷體" w:hAnsi="標楷體" w:hint="eastAsia"/>
          <w:bCs/>
          <w:sz w:val="28"/>
        </w:rPr>
        <w:t>，</w:t>
      </w:r>
      <w:proofErr w:type="gramStart"/>
      <w:r>
        <w:rPr>
          <w:rFonts w:ascii="華康中黑體" w:eastAsia="華康中黑體" w:hAnsi="細明體" w:cs="細明體" w:hint="eastAsia"/>
          <w:sz w:val="28"/>
          <w:szCs w:val="28"/>
        </w:rPr>
        <w:t>若人</w:t>
      </w:r>
      <w:proofErr w:type="gramEnd"/>
      <w:r>
        <w:rPr>
          <w:rFonts w:ascii="華康中黑體" w:eastAsia="華康中黑體" w:hAnsi="細明體" w:cs="細明體" w:hint="eastAsia"/>
          <w:sz w:val="28"/>
          <w:szCs w:val="28"/>
        </w:rPr>
        <w:t>數不足將視狀況暫不開課</w:t>
      </w:r>
    </w:p>
    <w:p w:rsidR="00086E6E" w:rsidRPr="00946D93" w:rsidRDefault="00086E6E" w:rsidP="00946D93">
      <w:pPr>
        <w:pStyle w:val="a9"/>
        <w:numPr>
          <w:ilvl w:val="0"/>
          <w:numId w:val="1"/>
        </w:numPr>
        <w:spacing w:afterLines="50" w:after="180" w:line="0" w:lineRule="atLeast"/>
        <w:ind w:leftChars="0"/>
        <w:jc w:val="both"/>
        <w:rPr>
          <w:rFonts w:ascii="標楷體" w:eastAsia="標楷體" w:hAnsi="細明體" w:hint="eastAsia"/>
          <w:spacing w:val="-20"/>
          <w:kern w:val="16"/>
          <w:sz w:val="28"/>
          <w:szCs w:val="28"/>
        </w:rPr>
      </w:pPr>
      <w:r w:rsidRPr="00946D93">
        <w:rPr>
          <w:rFonts w:ascii="標楷體" w:eastAsia="標楷體" w:hAnsi="細明體" w:hint="eastAsia"/>
          <w:spacing w:val="-20"/>
          <w:kern w:val="16"/>
          <w:sz w:val="28"/>
        </w:rPr>
        <w:t>報名方式：一律</w:t>
      </w:r>
      <w:proofErr w:type="gramStart"/>
      <w:r w:rsidRPr="00946D93">
        <w:rPr>
          <w:rFonts w:ascii="標楷體" w:eastAsia="標楷體" w:hAnsi="細明體" w:hint="eastAsia"/>
          <w:spacing w:val="-20"/>
          <w:kern w:val="16"/>
          <w:sz w:val="28"/>
        </w:rPr>
        <w:t>採線上</w:t>
      </w:r>
      <w:proofErr w:type="gramEnd"/>
      <w:r w:rsidRPr="00946D93">
        <w:rPr>
          <w:rFonts w:ascii="標楷體" w:eastAsia="標楷體" w:hAnsi="細明體" w:hint="eastAsia"/>
          <w:spacing w:val="-20"/>
          <w:kern w:val="16"/>
          <w:sz w:val="28"/>
        </w:rPr>
        <w:t>報名，請至本會網站</w:t>
      </w:r>
      <w:proofErr w:type="gramStart"/>
      <w:r w:rsidRPr="00946D93">
        <w:rPr>
          <w:rFonts w:ascii="標楷體" w:eastAsia="標楷體" w:hAnsi="細明體" w:hint="eastAsia"/>
          <w:spacing w:val="-20"/>
          <w:kern w:val="16"/>
          <w:sz w:val="28"/>
        </w:rPr>
        <w:t>（</w:t>
      </w:r>
      <w:proofErr w:type="gramEnd"/>
      <w:r w:rsidRPr="00946D93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fldChar w:fldCharType="begin"/>
      </w:r>
      <w:r w:rsidRPr="00946D93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instrText xml:space="preserve"> HYPERLINK "http://www.ytlee.org.tw" </w:instrText>
      </w:r>
      <w:r w:rsidRPr="00946D93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fldChar w:fldCharType="separate"/>
      </w:r>
      <w:r w:rsidRPr="00946D93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t>www.ytlee.org.tw</w:t>
      </w:r>
      <w:r w:rsidRPr="00946D93">
        <w:rPr>
          <w:rStyle w:val="a3"/>
          <w:rFonts w:ascii="標楷體" w:eastAsia="標楷體" w:hAnsi="細明體" w:hint="eastAsia"/>
          <w:color w:val="000000"/>
          <w:spacing w:val="-20"/>
          <w:kern w:val="16"/>
          <w:sz w:val="28"/>
        </w:rPr>
        <w:fldChar w:fldCharType="end"/>
      </w:r>
      <w:proofErr w:type="gramStart"/>
      <w:r w:rsidRPr="00946D93">
        <w:rPr>
          <w:rFonts w:ascii="標楷體" w:eastAsia="標楷體" w:hAnsi="細明體" w:hint="eastAsia"/>
          <w:spacing w:val="-20"/>
          <w:kern w:val="16"/>
          <w:sz w:val="28"/>
        </w:rPr>
        <w:t>）</w:t>
      </w:r>
      <w:proofErr w:type="gramEnd"/>
      <w:r w:rsidRPr="00946D93">
        <w:rPr>
          <w:rFonts w:ascii="標楷體" w:eastAsia="標楷體" w:hAnsi="細明體" w:hint="eastAsia"/>
          <w:spacing w:val="-20"/>
          <w:kern w:val="16"/>
          <w:sz w:val="28"/>
        </w:rPr>
        <w:t>填寫報名表。</w:t>
      </w:r>
      <w:r w:rsidRPr="00946D93">
        <w:rPr>
          <w:rFonts w:ascii="標楷體" w:eastAsia="標楷體" w:hAnsi="細明體" w:hint="eastAsia"/>
          <w:spacing w:val="-20"/>
          <w:kern w:val="16"/>
          <w:sz w:val="28"/>
          <w:szCs w:val="28"/>
        </w:rPr>
        <w:t xml:space="preserve"> </w:t>
      </w:r>
    </w:p>
    <w:p w:rsidR="00946D93" w:rsidRDefault="00946D93" w:rsidP="00946D93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 w:rsidRPr="00946D93">
        <w:rPr>
          <w:rFonts w:ascii="標楷體" w:eastAsia="標楷體" w:hAnsi="標楷體" w:hint="eastAsia"/>
          <w:sz w:val="28"/>
          <w:szCs w:val="28"/>
        </w:rPr>
        <w:t>錄取方式：</w:t>
      </w:r>
      <w:proofErr w:type="gramStart"/>
      <w:r w:rsidR="00AE2725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線上報名</w:t>
      </w:r>
      <w:proofErr w:type="gramEnd"/>
      <w:r w:rsidR="00AE2725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後</w:t>
      </w:r>
      <w:r w:rsidRPr="00946D93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，系統會自動寄出「錄取確認及繳費通知單」給錄取學生</w:t>
      </w:r>
      <w:r w:rsidRPr="00946D93">
        <w:rPr>
          <w:rFonts w:ascii="標楷體" w:eastAsia="標楷體" w:hAnsi="標楷體" w:hint="eastAsia"/>
          <w:sz w:val="28"/>
          <w:szCs w:val="28"/>
        </w:rPr>
        <w:t>。</w:t>
      </w:r>
    </w:p>
    <w:p w:rsidR="00AE2725" w:rsidRPr="00946D93" w:rsidRDefault="00AE2725" w:rsidP="00AE2725">
      <w:pPr>
        <w:pStyle w:val="a9"/>
        <w:spacing w:line="0" w:lineRule="atLeast"/>
        <w:ind w:leftChars="0" w:left="1020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:rsidR="00946D93" w:rsidRPr="00946D93" w:rsidRDefault="00946D93" w:rsidP="00946D93">
      <w:pPr>
        <w:autoSpaceDE w:val="0"/>
        <w:autoSpaceDN w:val="0"/>
        <w:adjustRightInd w:val="0"/>
        <w:spacing w:line="320" w:lineRule="exact"/>
        <w:ind w:left="660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946D93">
        <w:rPr>
          <w:rFonts w:ascii="標楷體" w:eastAsia="標楷體" w:hAnsi="標楷體" w:hint="eastAsia"/>
          <w:sz w:val="28"/>
          <w:szCs w:val="28"/>
        </w:rPr>
        <w:t>3.繳費方式：</w:t>
      </w:r>
      <w:r w:rsidRPr="00946D93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請於收到錄取繳費通知</w:t>
      </w:r>
      <w:r w:rsidRPr="00946D93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</w:rPr>
        <w:t>7</w:t>
      </w:r>
      <w:r w:rsidRPr="00946D93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天內</w:t>
      </w:r>
      <w:r w:rsidRPr="00946D93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</w:rPr>
        <w:t>(</w:t>
      </w:r>
      <w:r w:rsidRPr="00946D93">
        <w:rPr>
          <w:rFonts w:ascii="標楷體" w:eastAsia="標楷體" w:hAnsi="標楷體" w:cs="微軟正黑體" w:hint="eastAsia"/>
          <w:b/>
          <w:bCs/>
          <w:color w:val="000000"/>
          <w:kern w:val="0"/>
          <w:sz w:val="28"/>
          <w:szCs w:val="28"/>
        </w:rPr>
        <w:t>含報名當天及例假</w:t>
      </w:r>
      <w:r w:rsidRPr="00946D93">
        <w:rPr>
          <w:rFonts w:ascii="標楷體" w:eastAsia="標楷體" w:hAnsi="標楷體" w:cs="微軟正黑體" w:hint="eastAsia"/>
          <w:b/>
          <w:bCs/>
          <w:color w:val="000000"/>
          <w:spacing w:val="1"/>
          <w:kern w:val="0"/>
          <w:sz w:val="28"/>
          <w:szCs w:val="28"/>
        </w:rPr>
        <w:t>日</w:t>
      </w:r>
      <w:r w:rsidRPr="00946D93">
        <w:rPr>
          <w:rFonts w:ascii="標楷體" w:eastAsia="標楷體" w:hAnsi="標楷體" w:cs="微軟正黑體"/>
          <w:b/>
          <w:bCs/>
          <w:color w:val="000000"/>
          <w:kern w:val="0"/>
          <w:sz w:val="28"/>
          <w:szCs w:val="28"/>
        </w:rPr>
        <w:t>)</w:t>
      </w:r>
      <w:r w:rsidRPr="00946D93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完成繳費，逾期未繳</w:t>
      </w:r>
      <w:r w:rsidRPr="00946D93">
        <w:rPr>
          <w:rFonts w:ascii="標楷體" w:eastAsia="標楷體" w:hAnsi="標楷體" w:cs="微軟正黑體" w:hint="eastAsia"/>
          <w:color w:val="000000"/>
          <w:spacing w:val="1"/>
          <w:kern w:val="0"/>
          <w:sz w:val="28"/>
          <w:szCs w:val="28"/>
        </w:rPr>
        <w:t>費</w:t>
      </w:r>
      <w:r w:rsidRPr="00946D93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者視為放</w:t>
      </w:r>
      <w:r w:rsidRPr="00946D93">
        <w:rPr>
          <w:rFonts w:ascii="標楷體" w:eastAsia="標楷體" w:hAnsi="標楷體" w:cs="微軟正黑體" w:hint="eastAsia"/>
          <w:color w:val="000000"/>
          <w:spacing w:val="-28"/>
          <w:kern w:val="0"/>
          <w:sz w:val="28"/>
          <w:szCs w:val="28"/>
        </w:rPr>
        <w:t>棄</w:t>
      </w:r>
      <w:r w:rsidRPr="00946D93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繳費帳號有檢核機制過期即無法繳費，逾期還想參加者請來電洽詢</w:t>
      </w:r>
    </w:p>
    <w:p w:rsidR="00946D93" w:rsidRPr="002D186C" w:rsidRDefault="00946D93" w:rsidP="00946D93">
      <w:pPr>
        <w:autoSpaceDE w:val="0"/>
        <w:autoSpaceDN w:val="0"/>
        <w:adjustRightInd w:val="0"/>
        <w:spacing w:before="13" w:line="360" w:lineRule="exact"/>
        <w:ind w:leftChars="295" w:left="708" w:right="531"/>
        <w:rPr>
          <w:rFonts w:ascii="標楷體" w:eastAsia="標楷體" w:hAnsi="標楷體"/>
          <w:bCs/>
          <w:sz w:val="28"/>
          <w:szCs w:val="28"/>
        </w:rPr>
      </w:pPr>
      <w:r w:rsidRPr="002D186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如有疑問歡迎來電洽詢：</w:t>
      </w:r>
      <w:r w:rsidRPr="002D186C">
        <w:rPr>
          <w:rFonts w:ascii="標楷體" w:eastAsia="標楷體" w:hAnsi="標楷體"/>
          <w:bCs/>
          <w:sz w:val="28"/>
          <w:szCs w:val="28"/>
        </w:rPr>
        <w:t>(</w:t>
      </w:r>
      <w:r w:rsidRPr="002D186C">
        <w:rPr>
          <w:rFonts w:ascii="標楷體" w:eastAsia="標楷體" w:hAnsi="標楷體" w:hint="eastAsia"/>
          <w:bCs/>
          <w:sz w:val="28"/>
          <w:szCs w:val="28"/>
        </w:rPr>
        <w:t>07)5252000轉5889或5255889；0928305771</w:t>
      </w:r>
    </w:p>
    <w:p w:rsidR="00946D93" w:rsidRPr="002D186C" w:rsidRDefault="00946D93" w:rsidP="00946D93">
      <w:pPr>
        <w:autoSpaceDE w:val="0"/>
        <w:autoSpaceDN w:val="0"/>
        <w:adjustRightInd w:val="0"/>
        <w:spacing w:before="13" w:line="360" w:lineRule="exact"/>
        <w:ind w:leftChars="295" w:left="708" w:right="531"/>
        <w:rPr>
          <w:rFonts w:ascii="標楷體" w:eastAsia="標楷體" w:hAnsi="標楷體"/>
          <w:bCs/>
          <w:sz w:val="28"/>
          <w:szCs w:val="28"/>
        </w:rPr>
      </w:pPr>
      <w:r w:rsidRPr="002D186C">
        <w:rPr>
          <w:rFonts w:ascii="標楷體" w:eastAsia="標楷體" w:hAnsi="標楷體" w:cs="微軟正黑體"/>
          <w:color w:val="000000"/>
          <w:spacing w:val="-1"/>
          <w:kern w:val="0"/>
          <w:position w:val="-3"/>
          <w:sz w:val="28"/>
          <w:szCs w:val="28"/>
        </w:rPr>
        <w:t>E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-</w:t>
      </w:r>
      <w:r w:rsidRPr="002D186C">
        <w:rPr>
          <w:rFonts w:ascii="標楷體" w:eastAsia="標楷體" w:hAnsi="標楷體" w:cs="微軟正黑體"/>
          <w:color w:val="000000"/>
          <w:spacing w:val="1"/>
          <w:kern w:val="0"/>
          <w:position w:val="-3"/>
          <w:sz w:val="28"/>
          <w:szCs w:val="28"/>
        </w:rPr>
        <w:t>m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ai</w:t>
      </w:r>
      <w:r w:rsidRPr="002D186C">
        <w:rPr>
          <w:rFonts w:ascii="標楷體" w:eastAsia="標楷體" w:hAnsi="標楷體" w:cs="微軟正黑體"/>
          <w:color w:val="000000"/>
          <w:spacing w:val="1"/>
          <w:kern w:val="0"/>
          <w:position w:val="-3"/>
          <w:sz w:val="28"/>
          <w:szCs w:val="28"/>
        </w:rPr>
        <w:t>l</w:t>
      </w:r>
      <w:r w:rsidRPr="002D186C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：</w:t>
      </w:r>
      <w:r w:rsidRPr="002D186C">
        <w:rPr>
          <w:rFonts w:ascii="標楷體" w:eastAsia="標楷體" w:hAnsi="標楷體" w:cs="微軟正黑體" w:hint="eastAsia"/>
          <w:color w:val="000000"/>
          <w:spacing w:val="-3"/>
          <w:kern w:val="0"/>
          <w:position w:val="-3"/>
          <w:sz w:val="28"/>
          <w:szCs w:val="28"/>
        </w:rPr>
        <w:t>special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@</w:t>
      </w:r>
      <w:r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mail.nsysu.</w:t>
      </w:r>
      <w:r w:rsidRPr="002D186C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edu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>.tw</w:t>
      </w:r>
      <w:r w:rsidRPr="002D186C">
        <w:rPr>
          <w:rFonts w:ascii="標楷體" w:eastAsia="標楷體" w:hAnsi="標楷體" w:cs="微軟正黑體"/>
          <w:color w:val="000000"/>
          <w:kern w:val="0"/>
          <w:position w:val="-3"/>
          <w:sz w:val="28"/>
          <w:szCs w:val="28"/>
        </w:rPr>
        <w:tab/>
      </w:r>
      <w:r w:rsidRPr="002D186C">
        <w:rPr>
          <w:rFonts w:ascii="標楷體" w:eastAsia="標楷體" w:hAnsi="標楷體" w:cs="微軟正黑體" w:hint="eastAsia"/>
          <w:color w:val="000000"/>
          <w:kern w:val="0"/>
          <w:position w:val="-3"/>
          <w:sz w:val="28"/>
          <w:szCs w:val="28"/>
        </w:rPr>
        <w:t>網址</w:t>
      </w:r>
      <w:proofErr w:type="gramStart"/>
      <w:r w:rsidRPr="002D186C">
        <w:rPr>
          <w:rFonts w:ascii="標楷體" w:eastAsia="標楷體" w:hAnsi="標楷體" w:cs="微軟正黑體" w:hint="eastAsia"/>
          <w:color w:val="000000"/>
          <w:spacing w:val="2"/>
          <w:kern w:val="0"/>
          <w:position w:val="-3"/>
          <w:sz w:val="28"/>
          <w:szCs w:val="28"/>
        </w:rPr>
        <w:t>﹕</w:t>
      </w:r>
      <w:proofErr w:type="gramEnd"/>
      <w:hyperlink r:id="rId11" w:history="1">
        <w:r w:rsidRPr="002D186C">
          <w:rPr>
            <w:rFonts w:ascii="標楷體" w:eastAsia="標楷體" w:hAnsi="標楷體" w:cs="微軟正黑體"/>
            <w:color w:val="000000"/>
            <w:spacing w:val="1"/>
            <w:w w:val="99"/>
            <w:kern w:val="0"/>
            <w:position w:val="-3"/>
            <w:sz w:val="28"/>
            <w:szCs w:val="28"/>
            <w:u w:val="single"/>
          </w:rPr>
          <w:t>w</w:t>
        </w:r>
        <w:r w:rsidRPr="002D186C">
          <w:rPr>
            <w:rFonts w:ascii="標楷體" w:eastAsia="標楷體" w:hAnsi="標楷體" w:cs="微軟正黑體"/>
            <w:color w:val="000000"/>
            <w:spacing w:val="-1"/>
            <w:w w:val="99"/>
            <w:kern w:val="0"/>
            <w:position w:val="-3"/>
            <w:sz w:val="28"/>
            <w:szCs w:val="28"/>
            <w:u w:val="single"/>
          </w:rPr>
          <w:t>w</w:t>
        </w:r>
        <w:r w:rsidRPr="002D186C">
          <w:rPr>
            <w:rFonts w:ascii="標楷體" w:eastAsia="標楷體" w:hAnsi="標楷體" w:cs="微軟正黑體"/>
            <w:color w:val="000000"/>
            <w:spacing w:val="-13"/>
            <w:w w:val="99"/>
            <w:kern w:val="0"/>
            <w:position w:val="-3"/>
            <w:sz w:val="28"/>
            <w:szCs w:val="28"/>
            <w:u w:val="single"/>
          </w:rPr>
          <w:t>w</w:t>
        </w:r>
        <w:r w:rsidRPr="002D186C">
          <w:rPr>
            <w:rFonts w:ascii="標楷體" w:eastAsia="標楷體" w:hAnsi="標楷體" w:cs="微軟正黑體"/>
            <w:color w:val="000000"/>
            <w:kern w:val="0"/>
            <w:position w:val="-3"/>
            <w:sz w:val="28"/>
            <w:szCs w:val="28"/>
            <w:u w:val="single"/>
          </w:rPr>
          <w:t>.ytl</w:t>
        </w:r>
        <w:r w:rsidRPr="002D186C">
          <w:rPr>
            <w:rFonts w:ascii="標楷體" w:eastAsia="標楷體" w:hAnsi="標楷體" w:cs="微軟正黑體"/>
            <w:color w:val="000000"/>
            <w:spacing w:val="1"/>
            <w:kern w:val="0"/>
            <w:position w:val="-3"/>
            <w:sz w:val="28"/>
            <w:szCs w:val="28"/>
            <w:u w:val="single"/>
          </w:rPr>
          <w:t>e</w:t>
        </w:r>
        <w:r w:rsidRPr="002D186C">
          <w:rPr>
            <w:rFonts w:ascii="標楷體" w:eastAsia="標楷體" w:hAnsi="標楷體" w:cs="微軟正黑體"/>
            <w:color w:val="000000"/>
            <w:spacing w:val="-1"/>
            <w:kern w:val="0"/>
            <w:position w:val="-3"/>
            <w:sz w:val="28"/>
            <w:szCs w:val="28"/>
            <w:u w:val="single"/>
          </w:rPr>
          <w:t>e</w:t>
        </w:r>
        <w:r w:rsidRPr="002D186C">
          <w:rPr>
            <w:rFonts w:ascii="標楷體" w:eastAsia="標楷體" w:hAnsi="標楷體" w:cs="微軟正黑體"/>
            <w:color w:val="000000"/>
            <w:kern w:val="0"/>
            <w:position w:val="-3"/>
            <w:sz w:val="28"/>
            <w:szCs w:val="28"/>
            <w:u w:val="single"/>
          </w:rPr>
          <w:t>.o</w:t>
        </w:r>
        <w:r w:rsidRPr="002D186C">
          <w:rPr>
            <w:rFonts w:ascii="標楷體" w:eastAsia="標楷體" w:hAnsi="標楷體" w:cs="微軟正黑體"/>
            <w:color w:val="000000"/>
            <w:spacing w:val="-3"/>
            <w:kern w:val="0"/>
            <w:position w:val="-3"/>
            <w:sz w:val="28"/>
            <w:szCs w:val="28"/>
            <w:u w:val="single"/>
          </w:rPr>
          <w:t>r</w:t>
        </w:r>
        <w:r w:rsidRPr="002D186C">
          <w:rPr>
            <w:rFonts w:ascii="標楷體" w:eastAsia="標楷體" w:hAnsi="標楷體" w:cs="微軟正黑體"/>
            <w:color w:val="000000"/>
            <w:spacing w:val="-1"/>
            <w:w w:val="99"/>
            <w:kern w:val="0"/>
            <w:position w:val="-3"/>
            <w:sz w:val="28"/>
            <w:szCs w:val="28"/>
            <w:u w:val="single"/>
          </w:rPr>
          <w:t>g</w:t>
        </w:r>
        <w:r w:rsidRPr="002D186C">
          <w:rPr>
            <w:rFonts w:ascii="標楷體" w:eastAsia="標楷體" w:hAnsi="標楷體" w:cs="微軟正黑體"/>
            <w:color w:val="000000"/>
            <w:kern w:val="0"/>
            <w:position w:val="-3"/>
            <w:sz w:val="28"/>
            <w:szCs w:val="28"/>
            <w:u w:val="single"/>
          </w:rPr>
          <w:t>.</w:t>
        </w:r>
        <w:r w:rsidRPr="002D186C">
          <w:rPr>
            <w:rFonts w:ascii="標楷體" w:eastAsia="標楷體" w:hAnsi="標楷體" w:cs="微軟正黑體"/>
            <w:color w:val="000000"/>
            <w:spacing w:val="1"/>
            <w:kern w:val="0"/>
            <w:position w:val="-3"/>
            <w:sz w:val="28"/>
            <w:szCs w:val="28"/>
            <w:u w:val="single"/>
          </w:rPr>
          <w:t>t</w:t>
        </w:r>
        <w:r w:rsidRPr="002D186C">
          <w:rPr>
            <w:rFonts w:ascii="標楷體" w:eastAsia="標楷體" w:hAnsi="標楷體" w:cs="微軟正黑體"/>
            <w:color w:val="000000"/>
            <w:w w:val="99"/>
            <w:kern w:val="0"/>
            <w:position w:val="-3"/>
            <w:sz w:val="28"/>
            <w:szCs w:val="28"/>
            <w:u w:val="single"/>
          </w:rPr>
          <w:t>w</w:t>
        </w:r>
      </w:hyperlink>
    </w:p>
    <w:p w:rsidR="00946D93" w:rsidRDefault="00946D93" w:rsidP="00946D93">
      <w:pPr>
        <w:pStyle w:val="aa"/>
        <w:spacing w:line="0" w:lineRule="atLeast"/>
        <w:ind w:leftChars="116" w:left="418" w:hangingChars="50" w:hanging="140"/>
        <w:rPr>
          <w:rFonts w:ascii="標楷體" w:eastAsia="標楷體" w:hAnsi="標楷體"/>
          <w:b/>
          <w:sz w:val="28"/>
          <w:szCs w:val="28"/>
        </w:rPr>
      </w:pPr>
    </w:p>
    <w:sectPr w:rsidR="00946D93" w:rsidSect="00397BAD">
      <w:pgSz w:w="11906" w:h="16838" w:code="9"/>
      <w:pgMar w:top="357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0E" w:rsidRDefault="00C2160E" w:rsidP="004605E7">
      <w:r>
        <w:separator/>
      </w:r>
    </w:p>
  </w:endnote>
  <w:endnote w:type="continuationSeparator" w:id="0">
    <w:p w:rsidR="00C2160E" w:rsidRDefault="00C2160E" w:rsidP="004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²Ó©úÅé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研澤楷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0E" w:rsidRDefault="00C2160E" w:rsidP="004605E7">
      <w:r>
        <w:separator/>
      </w:r>
    </w:p>
  </w:footnote>
  <w:footnote w:type="continuationSeparator" w:id="0">
    <w:p w:rsidR="00C2160E" w:rsidRDefault="00C2160E" w:rsidP="004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F63"/>
    <w:multiLevelType w:val="hybridMultilevel"/>
    <w:tmpl w:val="421219D0"/>
    <w:lvl w:ilvl="0" w:tplc="D36206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E"/>
    <w:rsid w:val="00086E6E"/>
    <w:rsid w:val="00397BAD"/>
    <w:rsid w:val="004605E7"/>
    <w:rsid w:val="005C484F"/>
    <w:rsid w:val="00724E8F"/>
    <w:rsid w:val="00753E0E"/>
    <w:rsid w:val="007E35EA"/>
    <w:rsid w:val="00820C69"/>
    <w:rsid w:val="00946D93"/>
    <w:rsid w:val="0097069A"/>
    <w:rsid w:val="00971CDC"/>
    <w:rsid w:val="00AA6FAB"/>
    <w:rsid w:val="00AE2725"/>
    <w:rsid w:val="00BA7D8D"/>
    <w:rsid w:val="00BF5A26"/>
    <w:rsid w:val="00C2160E"/>
    <w:rsid w:val="00C66DF3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86E6E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customStyle="1" w:styleId="cb41">
    <w:name w:val="cb41"/>
    <w:basedOn w:val="a0"/>
    <w:rsid w:val="00086E6E"/>
    <w:rPr>
      <w:rFonts w:ascii="新細明體" w:eastAsia="新細明體" w:hAnsi="新細明體" w:hint="eastAsia"/>
      <w:sz w:val="18"/>
      <w:szCs w:val="18"/>
    </w:rPr>
  </w:style>
  <w:style w:type="character" w:styleId="a3">
    <w:name w:val="FollowedHyperlink"/>
    <w:basedOn w:val="a0"/>
    <w:rsid w:val="00086E6E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086E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5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5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6D93"/>
    <w:pPr>
      <w:ind w:leftChars="200" w:left="480"/>
    </w:pPr>
  </w:style>
  <w:style w:type="paragraph" w:styleId="aa">
    <w:name w:val="Body Text Indent"/>
    <w:basedOn w:val="a"/>
    <w:link w:val="ab"/>
    <w:rsid w:val="00946D93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b">
    <w:name w:val="本文縮排 字元"/>
    <w:basedOn w:val="a0"/>
    <w:link w:val="aa"/>
    <w:rsid w:val="00946D93"/>
    <w:rPr>
      <w:rFonts w:ascii="Arial" w:eastAsia="研澤楷書體" w:hAnsi="Arial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086E6E"/>
    <w:pPr>
      <w:widowControl/>
      <w:overflowPunct w:val="0"/>
      <w:autoSpaceDE w:val="0"/>
      <w:autoSpaceDN w:val="0"/>
      <w:adjustRightInd w:val="0"/>
      <w:spacing w:beforeLines="50" w:before="50"/>
      <w:textAlignment w:val="baseline"/>
    </w:pPr>
    <w:rPr>
      <w:rFonts w:ascii="²Ó©úÅé" w:eastAsia="標楷體" w:hAnsi="²Ó©úÅé"/>
      <w:noProof/>
      <w:kern w:val="0"/>
      <w:szCs w:val="20"/>
    </w:rPr>
  </w:style>
  <w:style w:type="character" w:customStyle="1" w:styleId="cb41">
    <w:name w:val="cb41"/>
    <w:basedOn w:val="a0"/>
    <w:rsid w:val="00086E6E"/>
    <w:rPr>
      <w:rFonts w:ascii="新細明體" w:eastAsia="新細明體" w:hAnsi="新細明體" w:hint="eastAsia"/>
      <w:sz w:val="18"/>
      <w:szCs w:val="18"/>
    </w:rPr>
  </w:style>
  <w:style w:type="character" w:styleId="a3">
    <w:name w:val="FollowedHyperlink"/>
    <w:basedOn w:val="a0"/>
    <w:rsid w:val="00086E6E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086E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5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5E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6D93"/>
    <w:pPr>
      <w:ind w:leftChars="200" w:left="480"/>
    </w:pPr>
  </w:style>
  <w:style w:type="paragraph" w:styleId="aa">
    <w:name w:val="Body Text Indent"/>
    <w:basedOn w:val="a"/>
    <w:link w:val="ab"/>
    <w:rsid w:val="00946D93"/>
    <w:pPr>
      <w:adjustRightInd w:val="0"/>
      <w:spacing w:line="360" w:lineRule="atLeast"/>
      <w:ind w:left="1200"/>
      <w:textAlignment w:val="baseline"/>
    </w:pPr>
    <w:rPr>
      <w:rFonts w:ascii="Arial" w:eastAsia="研澤楷書體" w:hAnsi="Arial"/>
      <w:kern w:val="0"/>
      <w:szCs w:val="20"/>
    </w:rPr>
  </w:style>
  <w:style w:type="character" w:customStyle="1" w:styleId="ab">
    <w:name w:val="本文縮排 字元"/>
    <w:basedOn w:val="a0"/>
    <w:link w:val="aa"/>
    <w:rsid w:val="00946D93"/>
    <w:rPr>
      <w:rFonts w:ascii="Arial" w:eastAsia="研澤楷書體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tlee.org.tw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2014-09-30T02:40:00Z</cp:lastPrinted>
  <dcterms:created xsi:type="dcterms:W3CDTF">2014-09-30T02:31:00Z</dcterms:created>
  <dcterms:modified xsi:type="dcterms:W3CDTF">2019-02-20T03:27:00Z</dcterms:modified>
</cp:coreProperties>
</file>